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D3" w:rsidRPr="005E21D3" w:rsidRDefault="005E21D3" w:rsidP="005E21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21D3">
        <w:rPr>
          <w:rFonts w:ascii="Times New Roman" w:hAnsi="Times New Roman" w:cs="Times New Roman"/>
          <w:b/>
          <w:sz w:val="20"/>
          <w:szCs w:val="20"/>
        </w:rPr>
        <w:t>Муниципальное  образование  «</w:t>
      </w:r>
      <w:proofErr w:type="spellStart"/>
      <w:r w:rsidRPr="005E21D3">
        <w:rPr>
          <w:rFonts w:ascii="Times New Roman" w:hAnsi="Times New Roman" w:cs="Times New Roman"/>
          <w:b/>
          <w:sz w:val="20"/>
          <w:szCs w:val="20"/>
        </w:rPr>
        <w:t>Усть-Янский</w:t>
      </w:r>
      <w:proofErr w:type="spellEnd"/>
      <w:r w:rsidRPr="005E21D3">
        <w:rPr>
          <w:rFonts w:ascii="Times New Roman" w:hAnsi="Times New Roman" w:cs="Times New Roman"/>
          <w:b/>
          <w:sz w:val="20"/>
          <w:szCs w:val="20"/>
        </w:rPr>
        <w:t xml:space="preserve"> улус (район)»</w:t>
      </w:r>
    </w:p>
    <w:p w:rsidR="005E21D3" w:rsidRPr="005E21D3" w:rsidRDefault="005E21D3" w:rsidP="005E21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21D3">
        <w:rPr>
          <w:rFonts w:ascii="Times New Roman" w:hAnsi="Times New Roman" w:cs="Times New Roman"/>
          <w:b/>
          <w:sz w:val="20"/>
          <w:szCs w:val="20"/>
        </w:rPr>
        <w:t>Муниципальное казенное  учреждение «</w:t>
      </w:r>
      <w:proofErr w:type="spellStart"/>
      <w:r w:rsidRPr="005E21D3">
        <w:rPr>
          <w:rFonts w:ascii="Times New Roman" w:hAnsi="Times New Roman" w:cs="Times New Roman"/>
          <w:b/>
          <w:sz w:val="20"/>
          <w:szCs w:val="20"/>
        </w:rPr>
        <w:t>Усть-Янское</w:t>
      </w:r>
      <w:proofErr w:type="spellEnd"/>
      <w:r w:rsidRPr="005E21D3">
        <w:rPr>
          <w:rFonts w:ascii="Times New Roman" w:hAnsi="Times New Roman" w:cs="Times New Roman"/>
          <w:b/>
          <w:sz w:val="20"/>
          <w:szCs w:val="20"/>
        </w:rPr>
        <w:t xml:space="preserve"> районное управление образования»</w:t>
      </w:r>
    </w:p>
    <w:p w:rsidR="005E21D3" w:rsidRPr="005E21D3" w:rsidRDefault="005E21D3" w:rsidP="005E21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21D3">
        <w:rPr>
          <w:rFonts w:ascii="Times New Roman" w:hAnsi="Times New Roman" w:cs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5E21D3" w:rsidRPr="005E21D3" w:rsidRDefault="005E21D3" w:rsidP="005E21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21D3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5E21D3">
        <w:rPr>
          <w:rFonts w:ascii="Times New Roman" w:hAnsi="Times New Roman" w:cs="Times New Roman"/>
          <w:b/>
          <w:sz w:val="20"/>
          <w:szCs w:val="20"/>
        </w:rPr>
        <w:t>Усть-Янский</w:t>
      </w:r>
      <w:proofErr w:type="spellEnd"/>
      <w:r w:rsidRPr="005E21D3">
        <w:rPr>
          <w:rFonts w:ascii="Times New Roman" w:hAnsi="Times New Roman" w:cs="Times New Roman"/>
          <w:b/>
          <w:sz w:val="20"/>
          <w:szCs w:val="20"/>
        </w:rPr>
        <w:t xml:space="preserve"> детский сад «Радуга»</w:t>
      </w:r>
    </w:p>
    <w:p w:rsidR="005E21D3" w:rsidRPr="005E21D3" w:rsidRDefault="005E21D3" w:rsidP="005E21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21D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5E21D3" w:rsidRPr="005E21D3" w:rsidRDefault="005E21D3" w:rsidP="005E21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21D3">
        <w:rPr>
          <w:rFonts w:ascii="Times New Roman" w:hAnsi="Times New Roman" w:cs="Times New Roman"/>
          <w:sz w:val="20"/>
          <w:szCs w:val="20"/>
        </w:rPr>
        <w:t xml:space="preserve">678563    Республика Саха (Якутия)  </w:t>
      </w:r>
      <w:proofErr w:type="spellStart"/>
      <w:r w:rsidRPr="005E21D3">
        <w:rPr>
          <w:rFonts w:ascii="Times New Roman" w:hAnsi="Times New Roman" w:cs="Times New Roman"/>
          <w:sz w:val="20"/>
          <w:szCs w:val="20"/>
        </w:rPr>
        <w:t>Усть-Янский</w:t>
      </w:r>
      <w:proofErr w:type="spellEnd"/>
      <w:r w:rsidRPr="005E21D3">
        <w:rPr>
          <w:rFonts w:ascii="Times New Roman" w:hAnsi="Times New Roman" w:cs="Times New Roman"/>
          <w:sz w:val="20"/>
          <w:szCs w:val="20"/>
        </w:rPr>
        <w:t xml:space="preserve"> улус (район), наслег </w:t>
      </w:r>
      <w:proofErr w:type="spellStart"/>
      <w:r w:rsidRPr="005E21D3">
        <w:rPr>
          <w:rFonts w:ascii="Times New Roman" w:hAnsi="Times New Roman" w:cs="Times New Roman"/>
          <w:sz w:val="20"/>
          <w:szCs w:val="20"/>
        </w:rPr>
        <w:t>Усть-Янск</w:t>
      </w:r>
      <w:proofErr w:type="spellEnd"/>
      <w:r w:rsidRPr="005E21D3">
        <w:rPr>
          <w:rFonts w:ascii="Times New Roman" w:hAnsi="Times New Roman" w:cs="Times New Roman"/>
          <w:sz w:val="20"/>
          <w:szCs w:val="20"/>
        </w:rPr>
        <w:t>, ул. Я.Санникова, 4</w:t>
      </w:r>
    </w:p>
    <w:p w:rsidR="005E21D3" w:rsidRPr="005E21D3" w:rsidRDefault="005E21D3" w:rsidP="005E21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5E21D3">
        <w:rPr>
          <w:rFonts w:ascii="Times New Roman" w:hAnsi="Times New Roman" w:cs="Times New Roman"/>
          <w:sz w:val="20"/>
          <w:szCs w:val="20"/>
        </w:rPr>
        <w:t>________________</w:t>
      </w:r>
      <w:r w:rsidRPr="005E21D3">
        <w:rPr>
          <w:rFonts w:ascii="Times New Roman" w:hAnsi="Times New Roman" w:cs="Times New Roman"/>
          <w:sz w:val="20"/>
          <w:szCs w:val="20"/>
          <w:u w:val="single"/>
        </w:rPr>
        <w:t>Тел</w:t>
      </w:r>
      <w:proofErr w:type="spellEnd"/>
      <w:r w:rsidRPr="005E21D3">
        <w:rPr>
          <w:rFonts w:ascii="Times New Roman" w:hAnsi="Times New Roman" w:cs="Times New Roman"/>
          <w:sz w:val="20"/>
          <w:szCs w:val="20"/>
          <w:u w:val="single"/>
        </w:rPr>
        <w:t xml:space="preserve">: 25-5-07  факс: 8 (41166) 25-5-07, </w:t>
      </w:r>
      <w:proofErr w:type="spellStart"/>
      <w:proofErr w:type="gramStart"/>
      <w:r w:rsidRPr="005E21D3">
        <w:rPr>
          <w:rFonts w:ascii="Times New Roman" w:hAnsi="Times New Roman" w:cs="Times New Roman"/>
          <w:sz w:val="20"/>
          <w:szCs w:val="20"/>
          <w:u w:val="single"/>
        </w:rPr>
        <w:t>е</w:t>
      </w:r>
      <w:proofErr w:type="gramEnd"/>
      <w:r w:rsidRPr="005E21D3">
        <w:rPr>
          <w:rFonts w:ascii="Times New Roman" w:hAnsi="Times New Roman" w:cs="Times New Roman"/>
          <w:sz w:val="20"/>
          <w:szCs w:val="20"/>
          <w:u w:val="single"/>
        </w:rPr>
        <w:t>-mail</w:t>
      </w:r>
      <w:proofErr w:type="spellEnd"/>
      <w:r w:rsidRPr="005E21D3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proofErr w:type="spellStart"/>
      <w:r w:rsidRPr="005E21D3">
        <w:rPr>
          <w:rFonts w:ascii="Times New Roman" w:hAnsi="Times New Roman" w:cs="Times New Roman"/>
          <w:sz w:val="20"/>
          <w:szCs w:val="20"/>
          <w:u w:val="single"/>
          <w:lang w:val="en-US"/>
        </w:rPr>
        <w:t>ya</w:t>
      </w:r>
      <w:proofErr w:type="spellEnd"/>
      <w:r w:rsidRPr="005E21D3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5E21D3">
        <w:rPr>
          <w:rFonts w:ascii="Times New Roman" w:hAnsi="Times New Roman" w:cs="Times New Roman"/>
          <w:sz w:val="20"/>
          <w:szCs w:val="20"/>
          <w:u w:val="single"/>
          <w:lang w:val="en-US"/>
        </w:rPr>
        <w:t>sad</w:t>
      </w:r>
      <w:r w:rsidRPr="005E21D3">
        <w:rPr>
          <w:rFonts w:ascii="Times New Roman" w:hAnsi="Times New Roman" w:cs="Times New Roman"/>
          <w:sz w:val="20"/>
          <w:szCs w:val="20"/>
          <w:u w:val="single"/>
        </w:rPr>
        <w:t>_</w:t>
      </w:r>
      <w:proofErr w:type="spellStart"/>
      <w:r w:rsidRPr="005E21D3">
        <w:rPr>
          <w:rFonts w:ascii="Times New Roman" w:hAnsi="Times New Roman" w:cs="Times New Roman"/>
          <w:sz w:val="20"/>
          <w:szCs w:val="20"/>
          <w:u w:val="single"/>
          <w:lang w:val="en-US"/>
        </w:rPr>
        <w:t>raduga</w:t>
      </w:r>
      <w:proofErr w:type="spellEnd"/>
      <w:r w:rsidRPr="005E21D3">
        <w:rPr>
          <w:rFonts w:ascii="Times New Roman" w:hAnsi="Times New Roman" w:cs="Times New Roman"/>
          <w:sz w:val="20"/>
          <w:szCs w:val="20"/>
          <w:u w:val="single"/>
        </w:rPr>
        <w:t>@</w:t>
      </w:r>
      <w:proofErr w:type="spellStart"/>
      <w:r w:rsidRPr="005E21D3">
        <w:rPr>
          <w:rFonts w:ascii="Times New Roman" w:hAnsi="Times New Roman" w:cs="Times New Roman"/>
          <w:sz w:val="20"/>
          <w:szCs w:val="20"/>
          <w:u w:val="single"/>
        </w:rPr>
        <w:t>mail.ru</w:t>
      </w:r>
      <w:proofErr w:type="spellEnd"/>
      <w:r w:rsidRPr="005E21D3">
        <w:rPr>
          <w:rFonts w:ascii="Times New Roman" w:hAnsi="Times New Roman" w:cs="Times New Roman"/>
          <w:sz w:val="20"/>
          <w:szCs w:val="20"/>
        </w:rPr>
        <w:t>______</w:t>
      </w:r>
    </w:p>
    <w:p w:rsidR="005E21D3" w:rsidRPr="00C822CE" w:rsidRDefault="005E21D3" w:rsidP="005E21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21D3" w:rsidRDefault="005E21D3" w:rsidP="005E21D3">
      <w:pPr>
        <w:spacing w:after="0"/>
        <w:rPr>
          <w:rFonts w:ascii="Times New Roman" w:hAnsi="Times New Roman" w:cs="Times New Roman"/>
          <w:b/>
        </w:rPr>
      </w:pPr>
    </w:p>
    <w:p w:rsidR="005E21D3" w:rsidRDefault="005E21D3" w:rsidP="005E21D3">
      <w:pPr>
        <w:spacing w:after="0"/>
        <w:jc w:val="center"/>
        <w:rPr>
          <w:rFonts w:ascii="Times New Roman" w:hAnsi="Times New Roman" w:cs="Times New Roman"/>
          <w:b/>
        </w:rPr>
      </w:pPr>
    </w:p>
    <w:p w:rsidR="005E21D3" w:rsidRPr="005E21D3" w:rsidRDefault="005E21D3" w:rsidP="005E21D3">
      <w:pPr>
        <w:spacing w:after="0"/>
        <w:jc w:val="center"/>
        <w:rPr>
          <w:rFonts w:ascii="Times New Roman" w:hAnsi="Times New Roman" w:cs="Times New Roman"/>
          <w:b/>
        </w:rPr>
      </w:pPr>
      <w:r w:rsidRPr="005E21D3">
        <w:rPr>
          <w:rFonts w:ascii="Times New Roman" w:hAnsi="Times New Roman" w:cs="Times New Roman"/>
          <w:b/>
        </w:rPr>
        <w:t>Показатели</w:t>
      </w:r>
    </w:p>
    <w:p w:rsidR="005E21D3" w:rsidRPr="005E21D3" w:rsidRDefault="005E21D3" w:rsidP="005E21D3">
      <w:pPr>
        <w:spacing w:after="0"/>
        <w:jc w:val="center"/>
        <w:rPr>
          <w:rFonts w:ascii="Times New Roman" w:hAnsi="Times New Roman" w:cs="Times New Roman"/>
          <w:b/>
        </w:rPr>
      </w:pPr>
      <w:r w:rsidRPr="005E21D3">
        <w:rPr>
          <w:rFonts w:ascii="Times New Roman" w:hAnsi="Times New Roman" w:cs="Times New Roman"/>
          <w:b/>
        </w:rPr>
        <w:t>Мониторинга</w:t>
      </w:r>
      <w:r>
        <w:rPr>
          <w:rFonts w:ascii="Times New Roman" w:hAnsi="Times New Roman" w:cs="Times New Roman"/>
          <w:b/>
        </w:rPr>
        <w:t xml:space="preserve"> </w:t>
      </w:r>
      <w:r w:rsidRPr="005E21D3">
        <w:rPr>
          <w:rFonts w:ascii="Times New Roman" w:hAnsi="Times New Roman" w:cs="Times New Roman"/>
          <w:b/>
        </w:rPr>
        <w:t>МБДОУ «</w:t>
      </w:r>
      <w:proofErr w:type="spellStart"/>
      <w:r w:rsidRPr="005E21D3">
        <w:rPr>
          <w:rFonts w:ascii="Times New Roman" w:hAnsi="Times New Roman" w:cs="Times New Roman"/>
          <w:b/>
        </w:rPr>
        <w:t>Усть-Янскийд</w:t>
      </w:r>
      <w:proofErr w:type="spellEnd"/>
      <w:r w:rsidRPr="005E21D3">
        <w:rPr>
          <w:rFonts w:ascii="Times New Roman" w:hAnsi="Times New Roman" w:cs="Times New Roman"/>
          <w:b/>
        </w:rPr>
        <w:t>/с «Радуга»</w:t>
      </w:r>
    </w:p>
    <w:p w:rsidR="005E21D3" w:rsidRPr="005E21D3" w:rsidRDefault="005E21D3" w:rsidP="005E21D3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37"/>
        <w:gridCol w:w="1278"/>
      </w:tblGrid>
      <w:tr w:rsidR="005E21D3" w:rsidRPr="005E21D3" w:rsidTr="005E21D3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sub_144"/>
            <w:r w:rsidRPr="005E21D3">
              <w:rPr>
                <w:rFonts w:ascii="Times New Roman" w:hAnsi="Times New Roman" w:cs="Times New Roman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  <w:bookmarkEnd w:id="0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>0%</w:t>
            </w:r>
          </w:p>
        </w:tc>
      </w:tr>
      <w:tr w:rsidR="005E21D3" w:rsidRPr="005E21D3" w:rsidTr="005E21D3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sub_145"/>
            <w:r w:rsidRPr="005E21D3">
              <w:rPr>
                <w:rFonts w:ascii="Times New Roman" w:hAnsi="Times New Roman" w:cs="Times New Roman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  <w:bookmarkEnd w:id="1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>0%</w:t>
            </w:r>
          </w:p>
        </w:tc>
      </w:tr>
      <w:tr w:rsidR="005E21D3" w:rsidRPr="005E21D3" w:rsidTr="005E21D3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sub_15"/>
            <w:r w:rsidRPr="005E21D3">
              <w:rPr>
                <w:rFonts w:ascii="Times New Roman" w:hAnsi="Times New Roman" w:cs="Times New Roman"/>
              </w:rPr>
              <w:t>1.5. Условия получения дошкольного образования лицами с ограниченными возможностями здоровья и инвалидами</w:t>
            </w:r>
            <w:bookmarkEnd w:id="2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>0%</w:t>
            </w:r>
          </w:p>
        </w:tc>
      </w:tr>
      <w:tr w:rsidR="005E21D3" w:rsidRPr="005E21D3" w:rsidTr="005E21D3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3" w:name="sub_151"/>
            <w:r w:rsidRPr="005E21D3">
              <w:rPr>
                <w:rFonts w:ascii="Times New Roman" w:hAnsi="Times New Roman" w:cs="Times New Roman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  <w:bookmarkEnd w:id="3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>нет</w:t>
            </w:r>
          </w:p>
        </w:tc>
      </w:tr>
      <w:tr w:rsidR="005E21D3" w:rsidRPr="005E21D3" w:rsidTr="005E21D3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4" w:name="sub_152"/>
            <w:r w:rsidRPr="005E21D3">
              <w:rPr>
                <w:rFonts w:ascii="Times New Roman" w:hAnsi="Times New Roman" w:cs="Times New Roman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  <w:bookmarkEnd w:id="4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>нет</w:t>
            </w:r>
          </w:p>
        </w:tc>
      </w:tr>
      <w:tr w:rsidR="005E21D3" w:rsidRPr="005E21D3" w:rsidTr="005E21D3"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5" w:name="sub_153"/>
            <w:r w:rsidRPr="005E21D3">
              <w:rPr>
                <w:rFonts w:ascii="Times New Roman" w:hAnsi="Times New Roman" w:cs="Times New Roman"/>
              </w:rPr>
              <w:t>1.5.3. Структура численности детей с ограниченными возможностями здоровья, обучающихся в группах компенсирующей, оздоровительной и комбинированной направленности дошкольных образовательных организаций (за исключением детей-инвалидов), по видам групп:</w:t>
            </w:r>
            <w:bookmarkEnd w:id="5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21D3" w:rsidRPr="005E21D3" w:rsidTr="005E21D3"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 xml:space="preserve">группы компенсирующей направленности, в том числе для воспитанников: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>нет</w:t>
            </w:r>
          </w:p>
        </w:tc>
      </w:tr>
      <w:tr w:rsidR="005E21D3" w:rsidRPr="005E21D3" w:rsidTr="005E21D3"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 xml:space="preserve">с нарушениями слуха: глухие, слабослышащие, позднооглохшие;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>нет</w:t>
            </w:r>
          </w:p>
        </w:tc>
      </w:tr>
      <w:tr w:rsidR="005E21D3" w:rsidRPr="005E21D3" w:rsidTr="005E21D3"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 xml:space="preserve">с тяжелыми нарушениями речи;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>нет</w:t>
            </w:r>
          </w:p>
        </w:tc>
      </w:tr>
      <w:tr w:rsidR="005E21D3" w:rsidRPr="005E21D3" w:rsidTr="005E21D3"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 xml:space="preserve">с нарушениями зрения: слепые, слабовидящие;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>нет</w:t>
            </w:r>
          </w:p>
        </w:tc>
      </w:tr>
      <w:tr w:rsidR="005E21D3" w:rsidRPr="005E21D3" w:rsidTr="005E21D3"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 xml:space="preserve">с умственной отсталостью (интеллектуальными нарушениями);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>нет</w:t>
            </w:r>
          </w:p>
        </w:tc>
      </w:tr>
      <w:tr w:rsidR="005E21D3" w:rsidRPr="005E21D3" w:rsidTr="005E21D3"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 xml:space="preserve">с задержкой психического развития;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>нет</w:t>
            </w:r>
          </w:p>
        </w:tc>
      </w:tr>
      <w:tr w:rsidR="005E21D3" w:rsidRPr="005E21D3" w:rsidTr="005E21D3"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 xml:space="preserve">с нарушениями опорно-двигательного аппарата;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>нет</w:t>
            </w:r>
          </w:p>
        </w:tc>
      </w:tr>
      <w:tr w:rsidR="005E21D3" w:rsidRPr="005E21D3" w:rsidTr="005E21D3"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 xml:space="preserve">с расстройствами </w:t>
            </w:r>
            <w:proofErr w:type="spellStart"/>
            <w:r w:rsidRPr="005E21D3">
              <w:rPr>
                <w:rFonts w:ascii="Times New Roman" w:hAnsi="Times New Roman" w:cs="Times New Roman"/>
              </w:rPr>
              <w:t>аутистического</w:t>
            </w:r>
            <w:proofErr w:type="spellEnd"/>
            <w:r w:rsidRPr="005E21D3">
              <w:rPr>
                <w:rFonts w:ascii="Times New Roman" w:hAnsi="Times New Roman" w:cs="Times New Roman"/>
              </w:rPr>
              <w:t xml:space="preserve"> спектра;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>нет</w:t>
            </w:r>
          </w:p>
        </w:tc>
      </w:tr>
      <w:tr w:rsidR="005E21D3" w:rsidRPr="005E21D3" w:rsidTr="005E21D3"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>нет</w:t>
            </w:r>
          </w:p>
        </w:tc>
      </w:tr>
      <w:tr w:rsidR="005E21D3" w:rsidRPr="005E21D3" w:rsidTr="005E21D3"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 xml:space="preserve">с другими ограниченными возможностями здоровья.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>нет</w:t>
            </w:r>
          </w:p>
        </w:tc>
      </w:tr>
      <w:tr w:rsidR="005E21D3" w:rsidRPr="005E21D3" w:rsidTr="005E21D3"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 xml:space="preserve">группы оздоровительной направленности, в том числе для воспитанников: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>нет</w:t>
            </w:r>
          </w:p>
        </w:tc>
      </w:tr>
      <w:tr w:rsidR="005E21D3" w:rsidRPr="005E21D3" w:rsidTr="005E21D3"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 xml:space="preserve">с туберкулезной интоксикацией;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>нет</w:t>
            </w:r>
          </w:p>
        </w:tc>
      </w:tr>
      <w:tr w:rsidR="005E21D3" w:rsidRPr="005E21D3" w:rsidTr="005E21D3"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 xml:space="preserve">часто болеющих;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>нет</w:t>
            </w:r>
          </w:p>
        </w:tc>
      </w:tr>
      <w:tr w:rsidR="005E21D3" w:rsidRPr="005E21D3" w:rsidTr="005E21D3"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 xml:space="preserve">других категорий, нуждающихся в длительном лечении и проведении специальных лечебно-оздоровительных мероприятий.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>нет</w:t>
            </w:r>
          </w:p>
        </w:tc>
      </w:tr>
      <w:tr w:rsidR="005E21D3" w:rsidRPr="005E21D3" w:rsidTr="005E21D3"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 xml:space="preserve">группы комбинированной направленности.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>нет</w:t>
            </w:r>
          </w:p>
        </w:tc>
      </w:tr>
      <w:tr w:rsidR="005E21D3" w:rsidRPr="005E21D3" w:rsidTr="005E21D3"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6" w:name="sub_154"/>
            <w:r w:rsidRPr="005E21D3">
              <w:rPr>
                <w:rFonts w:ascii="Times New Roman" w:hAnsi="Times New Roman" w:cs="Times New Roman"/>
              </w:rPr>
              <w:t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групп:</w:t>
            </w:r>
            <w:bookmarkEnd w:id="6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21D3" w:rsidRPr="005E21D3" w:rsidTr="005E21D3"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 xml:space="preserve">группы компенсирующей направленности, в том числе для воспитанников: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>нет</w:t>
            </w:r>
          </w:p>
        </w:tc>
      </w:tr>
      <w:tr w:rsidR="005E21D3" w:rsidRPr="005E21D3" w:rsidTr="005E21D3"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 xml:space="preserve">с нарушениями слуха: глухие, слабослышащие, позднооглохшие;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>нет</w:t>
            </w:r>
          </w:p>
        </w:tc>
      </w:tr>
      <w:tr w:rsidR="005E21D3" w:rsidRPr="005E21D3" w:rsidTr="005E21D3"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 xml:space="preserve">с тяжелыми нарушениями речи;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>нет</w:t>
            </w:r>
          </w:p>
        </w:tc>
      </w:tr>
      <w:tr w:rsidR="005E21D3" w:rsidRPr="005E21D3" w:rsidTr="005E21D3"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 xml:space="preserve">с нарушениями зрения: слепые, слабовидящие;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>нет</w:t>
            </w:r>
          </w:p>
        </w:tc>
      </w:tr>
      <w:tr w:rsidR="005E21D3" w:rsidRPr="005E21D3" w:rsidTr="005E21D3"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 xml:space="preserve">с умственной отсталостью (интеллектуальными нарушениями);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>нет</w:t>
            </w:r>
          </w:p>
        </w:tc>
      </w:tr>
      <w:tr w:rsidR="005E21D3" w:rsidRPr="005E21D3" w:rsidTr="005E21D3"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 xml:space="preserve">с задержкой психического развития;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>нет</w:t>
            </w:r>
          </w:p>
        </w:tc>
      </w:tr>
      <w:tr w:rsidR="005E21D3" w:rsidRPr="005E21D3" w:rsidTr="005E21D3"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 xml:space="preserve">с нарушениями опорно-двигательного аппарата;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>нет</w:t>
            </w:r>
          </w:p>
        </w:tc>
      </w:tr>
      <w:tr w:rsidR="005E21D3" w:rsidRPr="005E21D3" w:rsidTr="005E21D3"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 xml:space="preserve">с расстройствами </w:t>
            </w:r>
            <w:proofErr w:type="spellStart"/>
            <w:r w:rsidRPr="005E21D3">
              <w:rPr>
                <w:rFonts w:ascii="Times New Roman" w:hAnsi="Times New Roman" w:cs="Times New Roman"/>
              </w:rPr>
              <w:t>аутистического</w:t>
            </w:r>
            <w:proofErr w:type="spellEnd"/>
            <w:r w:rsidRPr="005E21D3">
              <w:rPr>
                <w:rFonts w:ascii="Times New Roman" w:hAnsi="Times New Roman" w:cs="Times New Roman"/>
              </w:rPr>
              <w:t xml:space="preserve"> спектра;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>нет</w:t>
            </w:r>
          </w:p>
        </w:tc>
      </w:tr>
      <w:tr w:rsidR="005E21D3" w:rsidRPr="005E21D3" w:rsidTr="005E21D3"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>нет</w:t>
            </w:r>
          </w:p>
        </w:tc>
      </w:tr>
      <w:tr w:rsidR="005E21D3" w:rsidRPr="005E21D3" w:rsidTr="005E21D3"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lastRenderedPageBreak/>
              <w:t xml:space="preserve">с другими ограниченными возможностями здоровья.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>нет</w:t>
            </w:r>
          </w:p>
        </w:tc>
      </w:tr>
      <w:tr w:rsidR="005E21D3" w:rsidRPr="005E21D3" w:rsidTr="005E21D3"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 xml:space="preserve">группы оздоровительной направленности, в том числе для воспитанников: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>нет</w:t>
            </w:r>
          </w:p>
        </w:tc>
      </w:tr>
      <w:tr w:rsidR="005E21D3" w:rsidRPr="005E21D3" w:rsidTr="005E21D3"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 xml:space="preserve">с туберкулезной интоксикацией;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>нет</w:t>
            </w:r>
          </w:p>
        </w:tc>
      </w:tr>
      <w:tr w:rsidR="005E21D3" w:rsidRPr="005E21D3" w:rsidTr="005E21D3"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 xml:space="preserve">часто болеющих;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>нет</w:t>
            </w:r>
          </w:p>
        </w:tc>
      </w:tr>
      <w:tr w:rsidR="005E21D3" w:rsidRPr="005E21D3" w:rsidTr="005E21D3"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 xml:space="preserve">других категорий, нуждающихся в длительном лечении и проведении специальных лечебно-оздоровительных мероприятий.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>нет</w:t>
            </w:r>
          </w:p>
        </w:tc>
      </w:tr>
      <w:tr w:rsidR="005E21D3" w:rsidRPr="005E21D3" w:rsidTr="005E21D3"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 xml:space="preserve">группы комбинированной направленности.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>нет</w:t>
            </w:r>
          </w:p>
        </w:tc>
      </w:tr>
      <w:tr w:rsidR="005E21D3" w:rsidRPr="005E21D3" w:rsidTr="005E21D3"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7" w:name="sub_155"/>
            <w:r w:rsidRPr="005E21D3">
              <w:rPr>
                <w:rFonts w:ascii="Times New Roman" w:hAnsi="Times New Roman" w:cs="Times New Roman"/>
              </w:rPr>
              <w:t xml:space="preserve">1.5.5. Удельный вес числа организаций, имеющих в своем составе </w:t>
            </w:r>
            <w:proofErr w:type="spellStart"/>
            <w:r w:rsidRPr="005E21D3">
              <w:rPr>
                <w:rFonts w:ascii="Times New Roman" w:hAnsi="Times New Roman" w:cs="Times New Roman"/>
              </w:rPr>
              <w:t>лекотеку</w:t>
            </w:r>
            <w:proofErr w:type="spellEnd"/>
            <w:r w:rsidRPr="005E21D3">
              <w:rPr>
                <w:rFonts w:ascii="Times New Roman" w:hAnsi="Times New Roman" w:cs="Times New Roman"/>
              </w:rPr>
              <w:t>, службу ранней помощи, консультативный пункт, в общем числе дошкольных образовательных организаций.</w:t>
            </w:r>
            <w:bookmarkEnd w:id="7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>нет</w:t>
            </w:r>
          </w:p>
        </w:tc>
      </w:tr>
      <w:tr w:rsidR="005E21D3" w:rsidRPr="005E21D3" w:rsidTr="005E21D3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8" w:name="sub_16"/>
            <w:r w:rsidRPr="005E21D3">
              <w:rPr>
                <w:rFonts w:ascii="Times New Roman" w:hAnsi="Times New Roman" w:cs="Times New Roman"/>
              </w:rPr>
              <w:t>1.6. Состояние здоровья лиц, обучающихся по программам дошкольного образования</w:t>
            </w:r>
            <w:bookmarkEnd w:id="8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21D3" w:rsidRPr="005E21D3" w:rsidTr="005E21D3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9" w:name="sub_161"/>
            <w:r w:rsidRPr="005E21D3">
              <w:rPr>
                <w:rFonts w:ascii="Times New Roman" w:hAnsi="Times New Roman" w:cs="Times New Roman"/>
              </w:rPr>
              <w:t>1.6.1. Пропущено дней по болезни одним ребенком в дошкольной образовательной организации в год.</w:t>
            </w:r>
            <w:bookmarkEnd w:id="9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21D3" w:rsidRPr="005E21D3" w:rsidRDefault="00D54CFC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E21D3" w:rsidRPr="005E21D3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5E21D3" w:rsidRPr="005E21D3" w:rsidTr="005E21D3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0" w:name="sub_17"/>
            <w:r w:rsidRPr="005E21D3">
              <w:rPr>
                <w:rFonts w:ascii="Times New Roman" w:hAnsi="Times New Roman" w:cs="Times New Roman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  <w:bookmarkEnd w:id="10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>-</w:t>
            </w:r>
          </w:p>
        </w:tc>
      </w:tr>
      <w:tr w:rsidR="005E21D3" w:rsidRPr="005E21D3" w:rsidTr="005E21D3"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1" w:name="sub_171"/>
            <w:r w:rsidRPr="005E21D3">
              <w:rPr>
                <w:rFonts w:ascii="Times New Roman" w:hAnsi="Times New Roman" w:cs="Times New Roman"/>
              </w:rPr>
              <w:t>1.7.1. Темп роста числа дошкольных образовательных организаций.</w:t>
            </w:r>
            <w:bookmarkEnd w:id="11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1D3">
              <w:rPr>
                <w:rFonts w:ascii="Times New Roman" w:hAnsi="Times New Roman" w:cs="Times New Roman"/>
              </w:rPr>
              <w:t>100%</w:t>
            </w:r>
          </w:p>
        </w:tc>
      </w:tr>
      <w:tr w:rsidR="005E21D3" w:rsidRPr="005E21D3" w:rsidTr="005E21D3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2" w:name="sub_18"/>
            <w:r w:rsidRPr="005E21D3">
              <w:rPr>
                <w:rFonts w:ascii="Times New Roman" w:hAnsi="Times New Roman" w:cs="Times New Roman"/>
              </w:rPr>
              <w:t>1.8. Финансово-экономическая деятельность дошкольных образовательных организаций</w:t>
            </w:r>
            <w:bookmarkEnd w:id="12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21D3" w:rsidRPr="005E21D3" w:rsidTr="005E21D3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3" w:name="sub_181"/>
            <w:r w:rsidRPr="005E21D3">
              <w:rPr>
                <w:rFonts w:ascii="Times New Roman" w:hAnsi="Times New Roman" w:cs="Times New Roman"/>
              </w:rP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  <w:bookmarkEnd w:id="13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21D3" w:rsidRPr="005E21D3" w:rsidTr="005E21D3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4" w:name="sub_182"/>
            <w:r w:rsidRPr="005E21D3">
              <w:rPr>
                <w:rFonts w:ascii="Times New Roman" w:hAnsi="Times New Roman" w:cs="Times New Roman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  <w:bookmarkEnd w:id="14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E21D3" w:rsidRPr="005E21D3" w:rsidTr="005E21D3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5" w:name="sub_19"/>
            <w:r w:rsidRPr="005E21D3">
              <w:rPr>
                <w:rFonts w:ascii="Times New Roman" w:hAnsi="Times New Roman" w:cs="Times New Roman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  <w:bookmarkEnd w:id="15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E21D3" w:rsidRPr="005E21D3" w:rsidTr="005E21D3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6" w:name="sub_191"/>
            <w:r w:rsidRPr="005E21D3">
              <w:rPr>
                <w:rFonts w:ascii="Times New Roman" w:hAnsi="Times New Roman" w:cs="Times New Roman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  <w:bookmarkEnd w:id="16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21D3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5E21D3" w:rsidRPr="005E21D3" w:rsidTr="005E21D3"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7" w:name="sub_192"/>
            <w:r w:rsidRPr="005E21D3">
              <w:rPr>
                <w:rFonts w:ascii="Times New Roman" w:hAnsi="Times New Roman" w:cs="Times New Roman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  <w:bookmarkEnd w:id="17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1D3" w:rsidRPr="005E21D3" w:rsidRDefault="005E21D3" w:rsidP="0042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21D3">
              <w:rPr>
                <w:rFonts w:ascii="Times New Roman" w:hAnsi="Times New Roman" w:cs="Times New Roman"/>
                <w:b/>
              </w:rPr>
              <w:t>нет</w:t>
            </w:r>
          </w:p>
        </w:tc>
      </w:tr>
    </w:tbl>
    <w:p w:rsidR="005E21D3" w:rsidRDefault="005E21D3" w:rsidP="005E21D3">
      <w:pPr>
        <w:tabs>
          <w:tab w:val="left" w:pos="1215"/>
        </w:tabs>
        <w:spacing w:after="0"/>
        <w:rPr>
          <w:rFonts w:ascii="Times New Roman" w:hAnsi="Times New Roman" w:cs="Times New Roman"/>
        </w:rPr>
      </w:pPr>
    </w:p>
    <w:p w:rsidR="005E21D3" w:rsidRPr="005E21D3" w:rsidRDefault="005E21D3" w:rsidP="005E21D3">
      <w:pPr>
        <w:rPr>
          <w:rFonts w:ascii="Times New Roman" w:hAnsi="Times New Roman" w:cs="Times New Roman"/>
        </w:rPr>
      </w:pPr>
    </w:p>
    <w:p w:rsidR="005E21D3" w:rsidRDefault="005E21D3" w:rsidP="005E21D3">
      <w:pPr>
        <w:rPr>
          <w:rFonts w:ascii="Times New Roman" w:hAnsi="Times New Roman" w:cs="Times New Roman"/>
        </w:rPr>
      </w:pPr>
    </w:p>
    <w:p w:rsidR="00AB24BF" w:rsidRPr="005E21D3" w:rsidRDefault="005E21D3" w:rsidP="005E21D3">
      <w:pPr>
        <w:tabs>
          <w:tab w:val="left" w:pos="2685"/>
        </w:tabs>
        <w:rPr>
          <w:rFonts w:ascii="Times New Roman" w:hAnsi="Times New Roman" w:cs="Times New Roman"/>
          <w:b/>
        </w:rPr>
      </w:pPr>
      <w:r w:rsidRPr="005E21D3">
        <w:rPr>
          <w:rFonts w:ascii="Times New Roman" w:hAnsi="Times New Roman" w:cs="Times New Roman"/>
          <w:b/>
        </w:rPr>
        <w:t>И.о</w:t>
      </w:r>
      <w:proofErr w:type="gramStart"/>
      <w:r w:rsidRPr="005E21D3">
        <w:rPr>
          <w:rFonts w:ascii="Times New Roman" w:hAnsi="Times New Roman" w:cs="Times New Roman"/>
          <w:b/>
        </w:rPr>
        <w:t>.з</w:t>
      </w:r>
      <w:proofErr w:type="gramEnd"/>
      <w:r w:rsidRPr="005E21D3">
        <w:rPr>
          <w:rFonts w:ascii="Times New Roman" w:hAnsi="Times New Roman" w:cs="Times New Roman"/>
          <w:b/>
        </w:rPr>
        <w:t xml:space="preserve">аведующей </w:t>
      </w:r>
    </w:p>
    <w:p w:rsidR="005E21D3" w:rsidRPr="005E21D3" w:rsidRDefault="005E21D3" w:rsidP="005E21D3">
      <w:pPr>
        <w:tabs>
          <w:tab w:val="left" w:pos="2685"/>
        </w:tabs>
        <w:rPr>
          <w:rFonts w:ascii="Times New Roman" w:hAnsi="Times New Roman" w:cs="Times New Roman"/>
          <w:b/>
        </w:rPr>
      </w:pPr>
      <w:r w:rsidRPr="005E21D3">
        <w:rPr>
          <w:rFonts w:ascii="Times New Roman" w:hAnsi="Times New Roman" w:cs="Times New Roman"/>
          <w:b/>
        </w:rPr>
        <w:t>МБДОУ «</w:t>
      </w:r>
      <w:proofErr w:type="spellStart"/>
      <w:r w:rsidRPr="005E21D3">
        <w:rPr>
          <w:rFonts w:ascii="Times New Roman" w:hAnsi="Times New Roman" w:cs="Times New Roman"/>
          <w:b/>
        </w:rPr>
        <w:t>Усть-Янский</w:t>
      </w:r>
      <w:proofErr w:type="spellEnd"/>
      <w:r w:rsidRPr="005E21D3">
        <w:rPr>
          <w:rFonts w:ascii="Times New Roman" w:hAnsi="Times New Roman" w:cs="Times New Roman"/>
          <w:b/>
        </w:rPr>
        <w:t xml:space="preserve"> </w:t>
      </w:r>
      <w:proofErr w:type="spellStart"/>
      <w:r w:rsidRPr="005E21D3">
        <w:rPr>
          <w:rFonts w:ascii="Times New Roman" w:hAnsi="Times New Roman" w:cs="Times New Roman"/>
          <w:b/>
        </w:rPr>
        <w:t>д</w:t>
      </w:r>
      <w:proofErr w:type="spellEnd"/>
      <w:r w:rsidRPr="005E21D3">
        <w:rPr>
          <w:rFonts w:ascii="Times New Roman" w:hAnsi="Times New Roman" w:cs="Times New Roman"/>
          <w:b/>
        </w:rPr>
        <w:t>/с «Радуга»                      /</w:t>
      </w:r>
      <w:proofErr w:type="spellStart"/>
      <w:r w:rsidRPr="005E21D3">
        <w:rPr>
          <w:rFonts w:ascii="Times New Roman" w:hAnsi="Times New Roman" w:cs="Times New Roman"/>
          <w:b/>
        </w:rPr>
        <w:t>И.Ю.Слепцова</w:t>
      </w:r>
      <w:proofErr w:type="spellEnd"/>
      <w:r w:rsidRPr="005E21D3">
        <w:rPr>
          <w:rFonts w:ascii="Times New Roman" w:hAnsi="Times New Roman" w:cs="Times New Roman"/>
          <w:b/>
        </w:rPr>
        <w:t>/</w:t>
      </w:r>
    </w:p>
    <w:sectPr w:rsidR="005E21D3" w:rsidRPr="005E21D3" w:rsidSect="005E21D3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1D3"/>
    <w:rsid w:val="005E21D3"/>
    <w:rsid w:val="00AB24BF"/>
    <w:rsid w:val="00D5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719</Words>
  <Characters>4099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2017-10-09T23:28:00Z</dcterms:created>
  <dcterms:modified xsi:type="dcterms:W3CDTF">2017-10-10T05:01:00Z</dcterms:modified>
</cp:coreProperties>
</file>